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B3CD6" w14:textId="77777777" w:rsidR="009F06A8" w:rsidRDefault="00716135" w:rsidP="00716135">
      <w:pPr>
        <w:jc w:val="center"/>
      </w:pPr>
      <w:r>
        <w:rPr>
          <w:noProof/>
        </w:rPr>
        <w:drawing>
          <wp:inline distT="0" distB="0" distL="0" distR="0" wp14:anchorId="63CB7DDB" wp14:editId="10A83465">
            <wp:extent cx="3667125" cy="141097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a9c2_a84389a80b39441f8cab483d07b12587-mv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788" cy="141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9CFB4" w14:textId="77777777" w:rsidR="00716135" w:rsidRDefault="00716135" w:rsidP="00716135">
      <w:pPr>
        <w:jc w:val="center"/>
      </w:pPr>
    </w:p>
    <w:p w14:paraId="19D2373C" w14:textId="77777777" w:rsidR="00716135" w:rsidRPr="00912D43" w:rsidRDefault="00716135" w:rsidP="00716135">
      <w:pPr>
        <w:jc w:val="center"/>
        <w:rPr>
          <w:rFonts w:ascii="Tahoma" w:hAnsi="Tahoma" w:cs="Tahoma"/>
        </w:rPr>
      </w:pPr>
    </w:p>
    <w:p w14:paraId="39F42807" w14:textId="77051ED3" w:rsidR="00E43F13" w:rsidRPr="00912D43" w:rsidRDefault="00912D43" w:rsidP="00716135">
      <w:pPr>
        <w:rPr>
          <w:rFonts w:ascii="Tahoma" w:hAnsi="Tahoma" w:cs="Tahoma"/>
        </w:rPr>
      </w:pPr>
      <w:r w:rsidRPr="00912D43">
        <w:rPr>
          <w:rFonts w:ascii="Tahoma" w:hAnsi="Tahoma" w:cs="Tahoma"/>
        </w:rPr>
        <w:t>Multi-Setting Committee</w:t>
      </w:r>
    </w:p>
    <w:p w14:paraId="7C95C1D6" w14:textId="77777777" w:rsidR="00912D43" w:rsidRPr="00912D43" w:rsidRDefault="00912D43" w:rsidP="00912D43">
      <w:pPr>
        <w:pStyle w:val="textbox"/>
        <w:shd w:val="clear" w:color="auto" w:fill="FFFFFF"/>
        <w:spacing w:before="0" w:beforeAutospacing="0" w:after="0" w:afterAutospacing="0"/>
        <w:ind w:left="360" w:firstLine="720"/>
        <w:rPr>
          <w:rFonts w:ascii="Tahoma" w:hAnsi="Tahoma" w:cs="Tahoma"/>
          <w:sz w:val="22"/>
          <w:szCs w:val="22"/>
        </w:rPr>
      </w:pPr>
      <w:r w:rsidRPr="00912D43">
        <w:rPr>
          <w:rFonts w:ascii="Tahoma" w:hAnsi="Tahoma" w:cs="Tahoma"/>
          <w:sz w:val="22"/>
          <w:szCs w:val="22"/>
        </w:rPr>
        <w:t>Chair:  as appointed</w:t>
      </w:r>
    </w:p>
    <w:p w14:paraId="183A2A3A" w14:textId="77777777" w:rsidR="00912D43" w:rsidRPr="00912D43" w:rsidRDefault="00912D43" w:rsidP="00912D43">
      <w:pPr>
        <w:pStyle w:val="textbox"/>
        <w:shd w:val="clear" w:color="auto" w:fill="FFFFFF"/>
        <w:spacing w:before="0" w:beforeAutospacing="0" w:after="0" w:afterAutospacing="0"/>
        <w:ind w:left="1080"/>
        <w:rPr>
          <w:rFonts w:ascii="Tahoma" w:hAnsi="Tahoma" w:cs="Tahoma"/>
          <w:sz w:val="22"/>
          <w:szCs w:val="22"/>
        </w:rPr>
      </w:pPr>
      <w:r w:rsidRPr="00912D43">
        <w:rPr>
          <w:rFonts w:ascii="Tahoma" w:hAnsi="Tahoma" w:cs="Tahoma"/>
          <w:sz w:val="22"/>
          <w:szCs w:val="22"/>
        </w:rPr>
        <w:t>Members shall constitute, but are not limited to, the following disciplines of Athletic Training:  Secondary Schools, Professional Sports, Industrial, Collegiate Clinical, Non-Traditional</w:t>
      </w:r>
    </w:p>
    <w:p w14:paraId="0A72B3BD" w14:textId="77777777" w:rsidR="00912D43" w:rsidRPr="00912D43" w:rsidRDefault="00912D43" w:rsidP="00912D43">
      <w:pPr>
        <w:pStyle w:val="textbox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912D43">
        <w:rPr>
          <w:rFonts w:ascii="Tahoma" w:hAnsi="Tahoma" w:cs="Tahoma"/>
          <w:sz w:val="22"/>
          <w:szCs w:val="22"/>
        </w:rPr>
        <w:t>The Purpose of the Multi-Setting Committee is as follows</w:t>
      </w:r>
    </w:p>
    <w:p w14:paraId="6D6603C4" w14:textId="77777777" w:rsidR="00912D43" w:rsidRPr="00912D43" w:rsidRDefault="00912D43" w:rsidP="00912D43">
      <w:pPr>
        <w:pStyle w:val="textbox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912D43">
        <w:rPr>
          <w:rFonts w:ascii="Tahoma" w:hAnsi="Tahoma" w:cs="Tahoma"/>
          <w:sz w:val="22"/>
          <w:szCs w:val="22"/>
        </w:rPr>
        <w:t>To work together across all professional settings in Colorado to promote unity with in the Athletic Training Profession</w:t>
      </w:r>
    </w:p>
    <w:p w14:paraId="7DAB798D" w14:textId="77777777" w:rsidR="00912D43" w:rsidRPr="00912D43" w:rsidRDefault="00912D43" w:rsidP="00912D43">
      <w:pPr>
        <w:pStyle w:val="textbox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912D43">
        <w:rPr>
          <w:rFonts w:ascii="Tahoma" w:hAnsi="Tahoma" w:cs="Tahoma"/>
          <w:sz w:val="22"/>
          <w:szCs w:val="22"/>
        </w:rPr>
        <w:t>To work together across all professional settings to collaborate on solutions, ideas and resources for areas of concern amongst Athletic Trainers in Colorado.</w:t>
      </w:r>
    </w:p>
    <w:p w14:paraId="36630019" w14:textId="77777777" w:rsidR="00912D43" w:rsidRPr="00912D43" w:rsidRDefault="00912D43" w:rsidP="00912D43">
      <w:pPr>
        <w:pStyle w:val="textbox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912D43">
        <w:rPr>
          <w:rFonts w:ascii="Tahoma" w:hAnsi="Tahoma" w:cs="Tahoma"/>
          <w:sz w:val="22"/>
          <w:szCs w:val="22"/>
        </w:rPr>
        <w:t>To listen to colleagues within each setting and bring concerns to the committee to brainstorm possible solutions</w:t>
      </w:r>
    </w:p>
    <w:p w14:paraId="0F078BE3" w14:textId="77777777" w:rsidR="00912D43" w:rsidRPr="00912D43" w:rsidRDefault="00912D43" w:rsidP="00912D43">
      <w:pPr>
        <w:pStyle w:val="textbox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912D43">
        <w:rPr>
          <w:rFonts w:ascii="Tahoma" w:hAnsi="Tahoma" w:cs="Tahoma"/>
          <w:sz w:val="22"/>
          <w:szCs w:val="22"/>
        </w:rPr>
        <w:t>Report any pertinent information and concerns to the Board of Directors.</w:t>
      </w:r>
    </w:p>
    <w:p w14:paraId="2F8E3DE9" w14:textId="77777777" w:rsidR="00912D43" w:rsidRPr="00912D43" w:rsidRDefault="00912D43" w:rsidP="00912D43">
      <w:pPr>
        <w:pStyle w:val="textbox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912D43">
        <w:rPr>
          <w:rFonts w:ascii="Tahoma" w:hAnsi="Tahoma" w:cs="Tahoma"/>
          <w:sz w:val="22"/>
          <w:szCs w:val="22"/>
        </w:rPr>
        <w:t>Each discipline may form a subcommittee structure appropriately supportive of their specific discipline.</w:t>
      </w:r>
    </w:p>
    <w:p w14:paraId="7EE9E131" w14:textId="77777777" w:rsidR="00912D43" w:rsidRPr="00912D43" w:rsidRDefault="00912D43" w:rsidP="00912D43">
      <w:pPr>
        <w:rPr>
          <w:rFonts w:ascii="Tahoma" w:hAnsi="Tahoma" w:cs="Tahoma"/>
        </w:rPr>
      </w:pPr>
    </w:p>
    <w:p w14:paraId="6D7114ED" w14:textId="77777777" w:rsidR="00912D43" w:rsidRPr="00912D43" w:rsidRDefault="00912D43" w:rsidP="00912D43">
      <w:pPr>
        <w:rPr>
          <w:rFonts w:ascii="Tahoma" w:hAnsi="Tahoma" w:cs="Tahoma"/>
        </w:rPr>
      </w:pPr>
      <w:r w:rsidRPr="00912D43">
        <w:rPr>
          <w:rFonts w:ascii="Tahoma" w:hAnsi="Tahoma" w:cs="Tahoma"/>
        </w:rPr>
        <w:t>TERMS:</w:t>
      </w:r>
    </w:p>
    <w:p w14:paraId="263CB951" w14:textId="77777777" w:rsidR="00912D43" w:rsidRPr="00912D43" w:rsidRDefault="00912D43" w:rsidP="00912D43">
      <w:pPr>
        <w:rPr>
          <w:rFonts w:ascii="Tahoma" w:hAnsi="Tahoma" w:cs="Tahoma"/>
        </w:rPr>
      </w:pPr>
      <w:r w:rsidRPr="00912D43">
        <w:rPr>
          <w:rFonts w:ascii="Tahoma" w:hAnsi="Tahoma" w:cs="Tahoma"/>
        </w:rPr>
        <w:t>1. Chair: 4 years</w:t>
      </w:r>
    </w:p>
    <w:p w14:paraId="029E1D97" w14:textId="77777777" w:rsidR="00912D43" w:rsidRPr="00912D43" w:rsidRDefault="00912D43" w:rsidP="00912D43">
      <w:pPr>
        <w:rPr>
          <w:rFonts w:ascii="Tahoma" w:hAnsi="Tahoma" w:cs="Tahoma"/>
        </w:rPr>
      </w:pPr>
      <w:r w:rsidRPr="00912D43">
        <w:rPr>
          <w:rFonts w:ascii="Tahoma" w:hAnsi="Tahoma" w:cs="Tahoma"/>
        </w:rPr>
        <w:t>2. Member: 3 years</w:t>
      </w:r>
    </w:p>
    <w:p w14:paraId="1A7C714D" w14:textId="77777777" w:rsidR="00912D43" w:rsidRPr="00716135" w:rsidRDefault="00912D43" w:rsidP="00716135">
      <w:pPr>
        <w:rPr>
          <w:rFonts w:ascii="Arial" w:hAnsi="Arial" w:cs="Arial"/>
        </w:rPr>
      </w:pPr>
      <w:bookmarkStart w:id="0" w:name="_GoBack"/>
      <w:bookmarkEnd w:id="0"/>
    </w:p>
    <w:sectPr w:rsidR="00912D43" w:rsidRPr="0071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33D2F"/>
    <w:multiLevelType w:val="hybridMultilevel"/>
    <w:tmpl w:val="CBECC9F6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2F767C2E"/>
    <w:multiLevelType w:val="hybridMultilevel"/>
    <w:tmpl w:val="775EB2B0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5D55526B"/>
    <w:multiLevelType w:val="multilevel"/>
    <w:tmpl w:val="519E93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530"/>
        </w:tabs>
        <w:ind w:left="15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79E05830"/>
    <w:multiLevelType w:val="hybridMultilevel"/>
    <w:tmpl w:val="C7406D70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35"/>
    <w:rsid w:val="001607DD"/>
    <w:rsid w:val="00631939"/>
    <w:rsid w:val="00716135"/>
    <w:rsid w:val="00912D43"/>
    <w:rsid w:val="0093665C"/>
    <w:rsid w:val="009E6DA8"/>
    <w:rsid w:val="009E71E9"/>
    <w:rsid w:val="009F06A8"/>
    <w:rsid w:val="00E4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DC107"/>
  <w15:chartTrackingRefBased/>
  <w15:docId w15:val="{45BF0CB6-D58D-495A-BAE4-A12BDB8C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E43F1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43F13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43F13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43F13"/>
    <w:rPr>
      <w:rFonts w:ascii="Times New Roman" w:eastAsia="Times New Roman" w:hAnsi="Times New Roman" w:cs="Times New Roman"/>
      <w:sz w:val="16"/>
      <w:szCs w:val="16"/>
    </w:rPr>
  </w:style>
  <w:style w:type="paragraph" w:customStyle="1" w:styleId="textbox">
    <w:name w:val="textbox"/>
    <w:basedOn w:val="Normal"/>
    <w:rsid w:val="0091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Chenoweth</dc:creator>
  <cp:keywords/>
  <dc:description/>
  <cp:lastModifiedBy>Lisa Chenoweth</cp:lastModifiedBy>
  <cp:revision>2</cp:revision>
  <dcterms:created xsi:type="dcterms:W3CDTF">2018-10-02T17:16:00Z</dcterms:created>
  <dcterms:modified xsi:type="dcterms:W3CDTF">2018-10-02T17:16:00Z</dcterms:modified>
</cp:coreProperties>
</file>